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8EEA" w14:textId="0FD418A7" w:rsidR="00310FAE" w:rsidRDefault="00093A76" w:rsidP="00716F10">
      <w:pPr>
        <w:spacing w:after="0" w:line="276" w:lineRule="auto"/>
        <w:rPr>
          <w:rFonts w:ascii="Arial Narrow" w:hAnsi="Arial Narrow"/>
          <w:b/>
          <w:bCs/>
          <w:color w:val="00B050"/>
        </w:rPr>
      </w:pPr>
      <w:r w:rsidRPr="00310FAE">
        <w:rPr>
          <w:rFonts w:ascii="Arial Narrow" w:hAnsi="Arial Narrow"/>
          <w:b/>
          <w:bCs/>
          <w:color w:val="00B050"/>
        </w:rPr>
        <w:t xml:space="preserve">VI. </w:t>
      </w:r>
      <w:r>
        <w:rPr>
          <w:rFonts w:ascii="Arial Narrow" w:hAnsi="Arial Narrow"/>
          <w:b/>
          <w:bCs/>
          <w:color w:val="00B050"/>
        </w:rPr>
        <w:t>CELE I WSKAŹNIKI</w:t>
      </w:r>
    </w:p>
    <w:p w14:paraId="7C14ED72" w14:textId="77777777" w:rsidR="00093A76" w:rsidRDefault="00093A76" w:rsidP="00716F10">
      <w:pPr>
        <w:spacing w:after="0" w:line="276" w:lineRule="auto"/>
        <w:rPr>
          <w:rFonts w:ascii="Arial Narrow" w:hAnsi="Arial Narrow"/>
          <w:b/>
          <w:bCs/>
          <w:color w:val="00B050"/>
        </w:rPr>
      </w:pPr>
    </w:p>
    <w:p w14:paraId="28D910DD" w14:textId="592B8943" w:rsidR="00446B45" w:rsidRDefault="00446B45" w:rsidP="00716F10">
      <w:pPr>
        <w:spacing w:after="0" w:line="276" w:lineRule="auto"/>
        <w:jc w:val="both"/>
        <w:rPr>
          <w:rFonts w:ascii="Arial Narrow" w:hAnsi="Arial Narrow"/>
        </w:rPr>
      </w:pPr>
      <w:r w:rsidRPr="00446B45">
        <w:rPr>
          <w:rFonts w:ascii="Arial Narrow" w:hAnsi="Arial Narrow"/>
        </w:rPr>
        <w:t>Na podstawie zdiagnozowanych problemów oraz potrzeb mieszkańców LGD wyłoniono dwa cele wiodące, któr</w:t>
      </w:r>
      <w:r>
        <w:rPr>
          <w:rFonts w:ascii="Arial Narrow" w:hAnsi="Arial Narrow"/>
        </w:rPr>
        <w:t xml:space="preserve">ych realizacja spełni oczekiwania społeczne i przyczyni się do rozwoju obszaru pod względem turystycznym i osobistym mieszkańców. </w:t>
      </w:r>
      <w:r w:rsidR="003A5797">
        <w:rPr>
          <w:rFonts w:ascii="Arial Narrow" w:hAnsi="Arial Narrow"/>
        </w:rPr>
        <w:t xml:space="preserve">Do każdego celu zostały przypisane po trzy przedsięwzięcia, które bezpośrednio wynikają z analizy potrzeb wskazanych w rozdziale IV oraz ze wskazanych w rozdziale III obszarach na podstawie Kart projektu, które chcieliby zrealizować mieszkańcy w swoich gminach. Z tych danych wyraźnie wynika, że </w:t>
      </w:r>
      <w:r w:rsidR="00F23EDB">
        <w:rPr>
          <w:rFonts w:ascii="Arial Narrow" w:hAnsi="Arial Narrow"/>
        </w:rPr>
        <w:t>mieszkańcom</w:t>
      </w:r>
      <w:r w:rsidR="003A5797">
        <w:rPr>
          <w:rFonts w:ascii="Arial Narrow" w:hAnsi="Arial Narrow"/>
        </w:rPr>
        <w:t xml:space="preserve">, samorządom, organizacjom pozarządowym i przedsiębiorcom </w:t>
      </w:r>
      <w:r w:rsidR="00F23EDB">
        <w:rPr>
          <w:rFonts w:ascii="Arial Narrow" w:hAnsi="Arial Narrow"/>
        </w:rPr>
        <w:t>najbardziej</w:t>
      </w:r>
      <w:r w:rsidR="003A5797">
        <w:rPr>
          <w:rFonts w:ascii="Arial Narrow" w:hAnsi="Arial Narrow"/>
        </w:rPr>
        <w:t xml:space="preserve"> zależy na rozwoju obszaru LGD pod względem turystycznym oraz na </w:t>
      </w:r>
      <w:r w:rsidR="00F23EDB">
        <w:rPr>
          <w:rFonts w:ascii="Arial Narrow" w:hAnsi="Arial Narrow"/>
        </w:rPr>
        <w:t xml:space="preserve">uaktywnieniu społecznym ludzi młodych, seniorów, kobiet, wsparciu ich w rozwoju osobistym i integracji społecznej. </w:t>
      </w:r>
    </w:p>
    <w:p w14:paraId="39CED602" w14:textId="749C453B" w:rsidR="00F23EDB" w:rsidRDefault="00F23EDB" w:rsidP="00716F10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Cel 1 będzie realizowany z Planu Strategicznego Wspólnej Polityki Rolnej  na lata 2023-2027, natomiast Cel 2 będzie realizowany z </w:t>
      </w:r>
      <w:r w:rsidR="00B06226">
        <w:rPr>
          <w:rFonts w:ascii="Arial Narrow" w:hAnsi="Arial Narrow"/>
        </w:rPr>
        <w:t xml:space="preserve">Funduszy Europejskich dla Województwa  Lubuskiego na lata 2021-2027- </w:t>
      </w:r>
      <w:r>
        <w:rPr>
          <w:rFonts w:ascii="Arial Narrow" w:hAnsi="Arial Narrow"/>
        </w:rPr>
        <w:t>Europejski Fundusz Społeczn</w:t>
      </w:r>
      <w:r w:rsidR="00B06226">
        <w:rPr>
          <w:rFonts w:ascii="Arial Narrow" w:hAnsi="Arial Narrow"/>
        </w:rPr>
        <w:t>y</w:t>
      </w:r>
      <w:r>
        <w:rPr>
          <w:rFonts w:ascii="Arial Narrow" w:hAnsi="Arial Narrow"/>
        </w:rPr>
        <w:t xml:space="preserve"> Plus.</w:t>
      </w:r>
    </w:p>
    <w:tbl>
      <w:tblPr>
        <w:tblW w:w="10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828"/>
        <w:gridCol w:w="3402"/>
        <w:gridCol w:w="494"/>
        <w:gridCol w:w="1040"/>
        <w:gridCol w:w="146"/>
      </w:tblGrid>
      <w:tr w:rsidR="00F71E15" w:rsidRPr="00446B45" w14:paraId="353302AB" w14:textId="77777777" w:rsidTr="00F71E15">
        <w:trPr>
          <w:gridAfter w:val="1"/>
          <w:wAfter w:w="146" w:type="dxa"/>
          <w:trHeight w:val="609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9C53" w14:textId="77777777" w:rsidR="00446B45" w:rsidRPr="00716F10" w:rsidRDefault="00446B45" w:rsidP="00446B4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16F10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Tabela</w:t>
            </w:r>
            <w:r w:rsidRPr="00716F10">
              <w:rPr>
                <w:rFonts w:ascii="Arial Narrow" w:eastAsia="Times New Roman" w:hAnsi="Arial Narrow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716F10">
              <w:rPr>
                <w:rFonts w:ascii="Arial Narrow" w:eastAsia="Times New Roman" w:hAnsi="Arial Narrow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xxxx</w:t>
            </w:r>
            <w:proofErr w:type="spellEnd"/>
            <w:r w:rsidRPr="00716F10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Cele i przedsięwzięcia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C429" w14:textId="77777777" w:rsidR="00446B45" w:rsidRPr="00446B45" w:rsidRDefault="00446B45" w:rsidP="00446B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58F2" w14:textId="77777777" w:rsidR="00446B45" w:rsidRPr="00446B45" w:rsidRDefault="00446B45" w:rsidP="00446B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2617" w14:textId="77777777" w:rsidR="00446B45" w:rsidRPr="00446B45" w:rsidRDefault="00446B45" w:rsidP="00446B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555E8" w:rsidRPr="00446B45" w14:paraId="592F18D2" w14:textId="77777777" w:rsidTr="00C3787C">
        <w:trPr>
          <w:gridAfter w:val="1"/>
          <w:wAfter w:w="146" w:type="dxa"/>
          <w:trHeight w:val="45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FA2A73" w14:textId="6BE6921A" w:rsidR="00446B45" w:rsidRPr="00446B45" w:rsidRDefault="00446B45" w:rsidP="00446B4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Budżet </w:t>
            </w:r>
            <w:r w:rsidR="004555E8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       </w:t>
            </w: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(w EUR)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183B2677" w14:textId="77777777" w:rsidR="00446B45" w:rsidRPr="00446B45" w:rsidRDefault="00446B45" w:rsidP="00446B4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Przedsięwzięcia w ramach                                                           </w:t>
            </w:r>
            <w:r w:rsidRPr="00446B4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C.1</w:t>
            </w: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446B4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Wzmocnienie potencjału turystycznego na obszarze LGD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3F6EE9" w14:textId="77777777" w:rsidR="00446B45" w:rsidRPr="00446B45" w:rsidRDefault="00446B45" w:rsidP="00446B4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grupy docelowe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C8EB129" w14:textId="77777777" w:rsidR="00446B45" w:rsidRPr="00446B45" w:rsidRDefault="00446B45" w:rsidP="00446B4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sposób realizacji (konkurs, projekt grantowy, operacja własna,  animacja itp.)</w:t>
            </w:r>
          </w:p>
        </w:tc>
      </w:tr>
      <w:tr w:rsidR="004555E8" w:rsidRPr="00446B45" w14:paraId="4FFB30BE" w14:textId="77777777" w:rsidTr="00C3787C">
        <w:trPr>
          <w:trHeight w:val="68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D804D8" w14:textId="77777777" w:rsidR="00446B45" w:rsidRPr="00446B45" w:rsidRDefault="00446B45" w:rsidP="00446B4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03EBED1" w14:textId="77777777" w:rsidR="00446B45" w:rsidRPr="00446B45" w:rsidRDefault="00446B45" w:rsidP="00446B4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2B2494" w14:textId="77777777" w:rsidR="00446B45" w:rsidRPr="00446B45" w:rsidRDefault="00446B45" w:rsidP="00446B4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C2714A4" w14:textId="77777777" w:rsidR="00446B45" w:rsidRPr="00446B45" w:rsidRDefault="00446B45" w:rsidP="00446B4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8702" w14:textId="77777777" w:rsidR="00446B45" w:rsidRPr="00446B45" w:rsidRDefault="00446B45" w:rsidP="00446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555E8" w:rsidRPr="00446B45" w14:paraId="1CAA0E1D" w14:textId="77777777" w:rsidTr="00F71E15">
        <w:trPr>
          <w:trHeight w:val="9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BAC4" w14:textId="77777777" w:rsidR="00446B45" w:rsidRPr="00446B45" w:rsidRDefault="00446B45" w:rsidP="00446B4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927 000,00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D298A" w14:textId="77777777" w:rsidR="00C3787C" w:rsidRDefault="00C3787C" w:rsidP="00F71E15">
            <w:pPr>
              <w:spacing w:after="0" w:line="276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16799FCC" w14:textId="53D36095" w:rsidR="00446B45" w:rsidRPr="003B649D" w:rsidRDefault="00446B45" w:rsidP="00F71E15">
            <w:pPr>
              <w:spacing w:after="0" w:line="276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P.1.1 Infrastruktura turystyczna lub rekreacyjna lub kulturalna</w:t>
            </w:r>
          </w:p>
          <w:p w14:paraId="6C288AE9" w14:textId="77777777" w:rsidR="004555E8" w:rsidRDefault="004555E8" w:rsidP="00F71E15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</w:p>
          <w:p w14:paraId="28CEF7ED" w14:textId="4F49E56E" w:rsidR="00B06226" w:rsidRPr="00446B45" w:rsidRDefault="00B06226" w:rsidP="00F71E15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Przedsięwzięcie dotyczyć będzie budowy, przebudowy</w:t>
            </w:r>
            <w:r w:rsidR="004555E8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obiektów o znaczeniu turystycznym, rekreacyjnym bądź kulturalnym, które przyczyni</w:t>
            </w:r>
            <w:r w:rsidR="004555E8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ą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się do rozwoju turystyki</w:t>
            </w:r>
            <w:r w:rsidR="004555E8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i będą służyć mieszkańcom do celów rekreacyjnych i integracji społecznej.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B778" w14:textId="6C9F8390" w:rsidR="00446B45" w:rsidRDefault="004555E8" w:rsidP="00F71E15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Operacje realizować będą </w:t>
            </w:r>
            <w:r w:rsidRPr="00F71E1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JST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z terenu obszaru LGD na rzecz </w:t>
            </w:r>
            <w:r w:rsidR="00446B45"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mieszkańc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ów</w:t>
            </w:r>
            <w:r w:rsidR="00446B45"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obszaru LGD, w tym senior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ów</w:t>
            </w:r>
            <w:r w:rsidR="00446B45"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, ludzi do 25 roku życia i kobiet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  <w:p w14:paraId="19982882" w14:textId="77777777" w:rsidR="00F71E15" w:rsidRDefault="00F71E15" w:rsidP="00F71E15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</w:p>
          <w:p w14:paraId="270A095A" w14:textId="26887756" w:rsidR="004555E8" w:rsidRPr="00446B45" w:rsidRDefault="004555E8" w:rsidP="00F71E15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Operacje realizować będzie również </w:t>
            </w:r>
            <w:r w:rsidRPr="00F71E1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LGD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dla tej samej grupy odbiorców.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59BC2" w14:textId="77777777" w:rsidR="00446B45" w:rsidRPr="00446B45" w:rsidRDefault="00446B45" w:rsidP="00F71E15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konkurs/projekt własny</w:t>
            </w:r>
          </w:p>
        </w:tc>
        <w:tc>
          <w:tcPr>
            <w:tcW w:w="146" w:type="dxa"/>
            <w:vAlign w:val="center"/>
            <w:hideMark/>
          </w:tcPr>
          <w:p w14:paraId="2305480E" w14:textId="77777777" w:rsidR="00446B45" w:rsidRPr="00446B45" w:rsidRDefault="00446B45" w:rsidP="00446B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555E8" w:rsidRPr="00446B45" w14:paraId="216AB9EC" w14:textId="77777777" w:rsidTr="00F71E15">
        <w:trPr>
          <w:trHeight w:val="9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5445" w14:textId="77777777" w:rsidR="00446B45" w:rsidRPr="00446B45" w:rsidRDefault="00446B45" w:rsidP="00446B4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180 000,00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06D0A" w14:textId="77777777" w:rsidR="00446B45" w:rsidRPr="003B649D" w:rsidRDefault="00446B45" w:rsidP="00F71E15">
            <w:pPr>
              <w:spacing w:after="0" w:line="276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P.1.3 Rozwój przedsiębiorczości</w:t>
            </w:r>
          </w:p>
          <w:p w14:paraId="5B203E90" w14:textId="77777777" w:rsidR="00C63B58" w:rsidRDefault="00C63B58" w:rsidP="00F71E15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</w:p>
          <w:p w14:paraId="4BB8E349" w14:textId="44718632" w:rsidR="00C63B58" w:rsidRPr="00446B45" w:rsidRDefault="00C63B58" w:rsidP="00F71E15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Przedsięwzięcie dotyczyć będzie zakładania nowych firm lub rozwoju już istniejących firm służących rozwojowi turystyki na obszarze LGD. O dofinansowanie beneficjenci będą mogli się starać tylko w wybornych sekcjach PKD (I, R, N i P).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1C20" w14:textId="777030AA" w:rsidR="006172D6" w:rsidRPr="00716F10" w:rsidRDefault="00093A76" w:rsidP="00F71E15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 w:rsidRPr="00093A76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Operacje realizować będą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446B45" w:rsidRPr="00716F1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osoby fizyczne</w:t>
            </w:r>
            <w:r w:rsidR="00C63B58" w:rsidRPr="00716F10">
              <w:rPr>
                <w:rFonts w:ascii="Arial Narrow" w:hAnsi="Arial Narrow"/>
                <w:b/>
                <w:bCs/>
              </w:rPr>
              <w:t>,</w:t>
            </w:r>
            <w:r w:rsidR="00C63B58" w:rsidRPr="00716F10">
              <w:rPr>
                <w:rFonts w:ascii="Arial Narrow" w:hAnsi="Arial Narrow"/>
              </w:rPr>
              <w:t xml:space="preserve"> pełnoletnie, posiadające obywatelstwo państwa członkowskiego Unii Europejskiej, mające miejsce zamieszkania na obszarze realizacji LSR, które nie wykonywały działalności gospodarczej w okresie roku poprzedzającego</w:t>
            </w:r>
            <w:r w:rsidR="00446B45" w:rsidRPr="00716F10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F71E15" w:rsidRPr="00716F10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złożenie wniosku o przyznanie  pomocy, </w:t>
            </w:r>
          </w:p>
          <w:p w14:paraId="7EF4DE8F" w14:textId="6AA8C179" w:rsidR="006172D6" w:rsidRPr="00716F10" w:rsidRDefault="006172D6" w:rsidP="00F71E15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 w:rsidRPr="00716F10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LUB</w:t>
            </w:r>
          </w:p>
          <w:p w14:paraId="0EF44A0E" w14:textId="0EB2DDD5" w:rsidR="00446B45" w:rsidRPr="00446B45" w:rsidRDefault="00446B45" w:rsidP="00F71E15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przedsiębiorcy</w:t>
            </w:r>
            <w:r w:rsidR="00F71E1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, którzy w okresie 3 lat poprzedzających dzień złożenia wniosku o przyznanie pomocy wykonywali łącznie co najmniej 365 dni działalność gospodarczą oraz nadal wykonują tę działalność, nie została im dotychczas przyznana pomoc na operację w zakresie podejmowania działalności gospodarczej albo upłynęło co najmniej 2 lata od dnia przyznania pomocy na operację  w tym zakresie.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9A917" w14:textId="77777777" w:rsidR="00446B45" w:rsidRPr="00446B45" w:rsidRDefault="00446B45" w:rsidP="00446B4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konkurs</w:t>
            </w:r>
          </w:p>
        </w:tc>
        <w:tc>
          <w:tcPr>
            <w:tcW w:w="146" w:type="dxa"/>
            <w:vAlign w:val="center"/>
            <w:hideMark/>
          </w:tcPr>
          <w:p w14:paraId="6F68C56C" w14:textId="77777777" w:rsidR="00446B45" w:rsidRPr="00446B45" w:rsidRDefault="00446B45" w:rsidP="00446B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46B45" w:rsidRPr="00446B45" w14:paraId="11BD85C0" w14:textId="77777777" w:rsidTr="00F71E15">
        <w:trPr>
          <w:trHeight w:val="96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66B459D" w14:textId="29389491" w:rsidR="00446B45" w:rsidRPr="00446B45" w:rsidRDefault="00446B45" w:rsidP="00F71E15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Budżet </w:t>
            </w:r>
            <w:r w:rsidR="004555E8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                  </w:t>
            </w: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(w EUR)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8CBAD"/>
            <w:vAlign w:val="center"/>
            <w:hideMark/>
          </w:tcPr>
          <w:p w14:paraId="2C5A5853" w14:textId="77777777" w:rsidR="00446B45" w:rsidRPr="00446B45" w:rsidRDefault="00446B45" w:rsidP="00F71E15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Przedsięwzięcia w ramach                                                         </w:t>
            </w:r>
            <w:r w:rsidRPr="00446B4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C.2 Włączenie społeczne mieszkańców obszaru LGD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0FB3C26" w14:textId="77777777" w:rsidR="00446B45" w:rsidRPr="00446B45" w:rsidRDefault="00446B45" w:rsidP="00F71E15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grupy docelowe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8CBAD"/>
            <w:vAlign w:val="center"/>
            <w:hideMark/>
          </w:tcPr>
          <w:p w14:paraId="613F4908" w14:textId="77777777" w:rsidR="00446B45" w:rsidRPr="00446B45" w:rsidRDefault="00446B45" w:rsidP="00F71E15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sposób realizacji (konkurs, projekt grantowy, operacja własna,  animacja itp.)</w:t>
            </w:r>
          </w:p>
        </w:tc>
        <w:tc>
          <w:tcPr>
            <w:tcW w:w="146" w:type="dxa"/>
            <w:vAlign w:val="center"/>
            <w:hideMark/>
          </w:tcPr>
          <w:p w14:paraId="53E19FD5" w14:textId="77777777" w:rsidR="00446B45" w:rsidRPr="00446B45" w:rsidRDefault="00446B45" w:rsidP="00446B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555E8" w:rsidRPr="00446B45" w14:paraId="6D6E109D" w14:textId="77777777" w:rsidTr="00F71E15">
        <w:trPr>
          <w:trHeight w:val="9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C249" w14:textId="77777777" w:rsidR="00446B45" w:rsidRPr="00446B45" w:rsidRDefault="00446B45" w:rsidP="00F71E15">
            <w:pPr>
              <w:spacing w:after="0" w:line="276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550 000,00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EAE49" w14:textId="77777777" w:rsidR="00446B45" w:rsidRPr="003B649D" w:rsidRDefault="00446B45" w:rsidP="00F71E15">
            <w:pPr>
              <w:spacing w:after="0" w:line="276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P.2.1 Aktywizacja społeczności lokalnej w placówkach edukacyjnych</w:t>
            </w:r>
          </w:p>
          <w:p w14:paraId="6450BB56" w14:textId="77777777" w:rsidR="00F71E15" w:rsidRDefault="00F71E15" w:rsidP="00F71E15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</w:p>
          <w:p w14:paraId="42B442CA" w14:textId="77777777" w:rsidR="00AB2ED6" w:rsidRDefault="00F71E15" w:rsidP="00F71E15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Przedsięwzięcie dotyczyć będzie</w:t>
            </w:r>
            <w:r w:rsidR="00F35F2A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="004553C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organizacji zajęć, warsztatów, kursów (poza bazą usług rozwojowych),</w:t>
            </w:r>
            <w:r w:rsidR="00AB2ED6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wydarzeń,</w:t>
            </w:r>
            <w:r w:rsidR="004553C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które wspierać będą</w:t>
            </w:r>
            <w:r w:rsidR="00AB2ED6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:</w:t>
            </w:r>
          </w:p>
          <w:p w14:paraId="095EE7FB" w14:textId="45F04861" w:rsidR="00F71E15" w:rsidRDefault="00AB2ED6" w:rsidP="00F71E15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1.</w:t>
            </w:r>
            <w:r w:rsidR="004553C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4553C5" w:rsidRPr="00EE6DBF">
              <w:rPr>
                <w:rFonts w:ascii="Arial Narrow" w:eastAsia="Times New Roman" w:hAnsi="Arial Narrow" w:cs="Calibri"/>
                <w:kern w:val="0"/>
                <w:lang w:eastAsia="pl-PL"/>
                <w14:ligatures w14:val="none"/>
              </w:rPr>
              <w:t>przedszkolaków</w:t>
            </w:r>
            <w:r w:rsidRPr="00EE6DBF">
              <w:rPr>
                <w:rFonts w:ascii="Arial Narrow" w:eastAsia="Times New Roman" w:hAnsi="Arial Narrow" w:cs="Calibri"/>
                <w:kern w:val="0"/>
                <w:lang w:eastAsia="pl-PL"/>
                <w14:ligatures w14:val="none"/>
              </w:rPr>
              <w:t>/</w:t>
            </w:r>
            <w:r w:rsidR="004553C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uczniów w rozwoju kompetencji kluczowych i przekrojowych, służyć będą wyrównywaniu dysproporcji edukacyjnych uczniów z terenów wiejskich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, rozwijać będą talenty,</w:t>
            </w:r>
          </w:p>
          <w:p w14:paraId="090CEC65" w14:textId="5E603240" w:rsidR="00AB2ED6" w:rsidRDefault="00AB2ED6" w:rsidP="00F71E15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 w:rsidRPr="006172D6">
              <w:rPr>
                <w:rFonts w:ascii="Arial Narrow" w:eastAsia="Times New Roman" w:hAnsi="Arial Narrow" w:cs="Calibri"/>
                <w:kern w:val="0"/>
                <w:lang w:eastAsia="pl-PL"/>
                <w14:ligatures w14:val="none"/>
              </w:rPr>
              <w:t xml:space="preserve">2. </w:t>
            </w:r>
            <w:r w:rsidRPr="00EE6DBF">
              <w:rPr>
                <w:rFonts w:ascii="Arial Narrow" w:eastAsia="Times New Roman" w:hAnsi="Arial Narrow" w:cs="Calibri"/>
                <w:kern w:val="0"/>
                <w:lang w:eastAsia="pl-PL"/>
                <w14:ligatures w14:val="none"/>
              </w:rPr>
              <w:t>rodziców przedszkolaków/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uczniów w podnoszeniu kompetencji wychowawczych i psychologicznych, </w:t>
            </w:r>
          </w:p>
          <w:p w14:paraId="50ECA535" w14:textId="54A998A8" w:rsidR="00AB2ED6" w:rsidRPr="00AB2ED6" w:rsidRDefault="00AB2ED6" w:rsidP="00F71E15">
            <w:pPr>
              <w:spacing w:after="0" w:line="276" w:lineRule="auto"/>
              <w:rPr>
                <w:rFonts w:ascii="Arial Narrow" w:eastAsia="Times New Roman" w:hAnsi="Arial Narrow" w:cs="Calibri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kern w:val="0"/>
                <w:lang w:eastAsia="pl-PL"/>
                <w14:ligatures w14:val="none"/>
              </w:rPr>
              <w:t>3</w:t>
            </w:r>
            <w:r w:rsidRPr="00AB2ED6">
              <w:rPr>
                <w:rFonts w:ascii="Arial Narrow" w:eastAsia="Times New Roman" w:hAnsi="Arial Narrow" w:cs="Calibri"/>
                <w:kern w:val="0"/>
                <w:lang w:eastAsia="pl-PL"/>
                <w14:ligatures w14:val="none"/>
              </w:rPr>
              <w:t xml:space="preserve">. społeczność lokalną </w:t>
            </w:r>
            <w:r>
              <w:rPr>
                <w:rFonts w:ascii="Arial Narrow" w:eastAsia="Times New Roman" w:hAnsi="Arial Narrow" w:cs="Calibri"/>
                <w:kern w:val="0"/>
                <w:lang w:eastAsia="pl-PL"/>
                <w14:ligatures w14:val="none"/>
              </w:rPr>
              <w:t>w podejmowaniu większej aktywności i pracy na rzecz dobra wspólnego</w:t>
            </w:r>
          </w:p>
          <w:p w14:paraId="33EA3274" w14:textId="77777777" w:rsidR="00F71E15" w:rsidRPr="00446B45" w:rsidRDefault="00F71E15" w:rsidP="00F71E15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C7B6" w14:textId="149D5747" w:rsidR="006172D6" w:rsidRDefault="00AB2ED6" w:rsidP="00AB2ED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Operacje realizować będą </w:t>
            </w:r>
            <w:r w:rsidRPr="00F71E1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JST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z terenu obszaru LGD</w:t>
            </w:r>
            <w:r w:rsidR="006172D6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na rzecz przedszkolaków, uczniów szkół szczebla podstawowego lub średniego, rodziców i społeczności lokalnych przy współpracy z </w:t>
            </w:r>
            <w:r w:rsidR="006172D6" w:rsidRPr="00EE6DBF">
              <w:rPr>
                <w:rFonts w:ascii="Arial Narrow" w:eastAsia="Times New Roman" w:hAnsi="Arial Narrow" w:cs="Calibri"/>
                <w:kern w:val="0"/>
                <w:lang w:eastAsia="pl-PL"/>
                <w14:ligatures w14:val="none"/>
              </w:rPr>
              <w:t xml:space="preserve">przedszkolami </w:t>
            </w:r>
            <w:r w:rsidR="006172D6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i szkołami.</w:t>
            </w:r>
          </w:p>
          <w:p w14:paraId="53251FB7" w14:textId="2D0791A2" w:rsidR="006172D6" w:rsidRDefault="006172D6" w:rsidP="00AB2ED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LUB</w:t>
            </w:r>
          </w:p>
          <w:p w14:paraId="1C8F9049" w14:textId="4A9117EF" w:rsidR="006172D6" w:rsidRDefault="006172D6" w:rsidP="006172D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Operacje realizować będą </w:t>
            </w:r>
            <w:r w:rsidRPr="00EE6DBF">
              <w:rPr>
                <w:rFonts w:ascii="Arial Narrow" w:eastAsia="Times New Roman" w:hAnsi="Arial Narrow" w:cs="Calibri"/>
                <w:b/>
                <w:bCs/>
                <w:kern w:val="0"/>
                <w:lang w:eastAsia="pl-PL"/>
                <w14:ligatures w14:val="none"/>
              </w:rPr>
              <w:t xml:space="preserve">przedszkola/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szkoły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z terenu obszaru LGD na rzecz przedszkolaków, uczniów szkół szczebla podstawowego lub średniego, rodziców i społeczności lokalnych przy współpracy z samorządami, organizacja pozarządowymi. </w:t>
            </w:r>
          </w:p>
          <w:p w14:paraId="4B0F146E" w14:textId="2BBAEE35" w:rsidR="006172D6" w:rsidRDefault="006172D6" w:rsidP="00AB2ED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LUB</w:t>
            </w:r>
          </w:p>
          <w:p w14:paraId="3A9E4E01" w14:textId="5F88E81C" w:rsidR="00446B45" w:rsidRPr="00446B45" w:rsidRDefault="006172D6" w:rsidP="00F71E15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Operacje realizować będą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organizacje pozarządowe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z terenu obszaru LGD zarejestrowane w KRS na rzecz przedszkolaków, uczniów szkół szczebla podstawowego lub średniego, rodziców i społeczności lokalnych przy współpracy z samorządami, </w:t>
            </w:r>
            <w:r w:rsidRPr="00EE6DBF">
              <w:rPr>
                <w:rFonts w:ascii="Arial Narrow" w:eastAsia="Times New Roman" w:hAnsi="Arial Narrow" w:cs="Calibri"/>
                <w:kern w:val="0"/>
                <w:lang w:eastAsia="pl-PL"/>
                <w14:ligatures w14:val="none"/>
              </w:rPr>
              <w:t xml:space="preserve">przedszkolami/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szkołami. 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3493D" w14:textId="77777777" w:rsidR="00446B45" w:rsidRPr="00446B45" w:rsidRDefault="00446B45" w:rsidP="00F71E15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projekt grantowy</w:t>
            </w:r>
          </w:p>
        </w:tc>
        <w:tc>
          <w:tcPr>
            <w:tcW w:w="146" w:type="dxa"/>
            <w:vAlign w:val="center"/>
            <w:hideMark/>
          </w:tcPr>
          <w:p w14:paraId="72BD90EF" w14:textId="77777777" w:rsidR="00446B45" w:rsidRPr="00446B45" w:rsidRDefault="00446B45" w:rsidP="00446B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555E8" w:rsidRPr="00446B45" w14:paraId="50A533AF" w14:textId="77777777" w:rsidTr="00F71E15">
        <w:trPr>
          <w:trHeight w:val="9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578A" w14:textId="77777777" w:rsidR="00446B45" w:rsidRPr="00446B45" w:rsidRDefault="00446B45" w:rsidP="00F71E15">
            <w:pPr>
              <w:spacing w:after="0" w:line="276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367 678,56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4D482" w14:textId="77777777" w:rsidR="00C3787C" w:rsidRDefault="00C3787C" w:rsidP="00F71E15">
            <w:pPr>
              <w:spacing w:after="0" w:line="276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6745A6C1" w14:textId="329F852D" w:rsidR="00446B45" w:rsidRPr="003B649D" w:rsidRDefault="00446B45" w:rsidP="00F71E15">
            <w:pPr>
              <w:spacing w:after="0" w:line="276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P.2.2 Lokalne kształcenie dorosłych</w:t>
            </w:r>
          </w:p>
          <w:p w14:paraId="0D488AB9" w14:textId="77777777" w:rsidR="006172D6" w:rsidRDefault="006172D6" w:rsidP="00F71E15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</w:p>
          <w:p w14:paraId="00AB1065" w14:textId="4B172F6B" w:rsidR="006172D6" w:rsidRPr="00446B45" w:rsidRDefault="006172D6" w:rsidP="00F71E15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Przedsięwzięcie dotyczyć będzie: organizacji zajęć, warsztatów, kursów (poza bazą usług rozwojowych), wydarzeń, które wspierać będą</w:t>
            </w:r>
            <w:r w:rsidR="00FC6D5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grupy docelowe operacji w  rozwoju kompetencji podstawowych, w tym cyfrowych, zwiększeniu uczestnictwa osób dorosłych w procesie kształcenia, </w:t>
            </w:r>
            <w:r w:rsidR="003B649D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aktywizacji seniorów, w tym</w:t>
            </w:r>
            <w:r w:rsidR="00C3787C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aktywizacji</w:t>
            </w:r>
            <w:r w:rsidR="003B649D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zawodowej. </w:t>
            </w:r>
            <w:r w:rsidR="00FC6D5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2F9F" w14:textId="0776E349" w:rsidR="003B649D" w:rsidRDefault="003B649D" w:rsidP="003B649D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Operacje realizować będą </w:t>
            </w:r>
            <w:r w:rsidRPr="00F71E1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JST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z terenu obszaru LGD na rzecz s</w:t>
            </w: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enior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ów, </w:t>
            </w: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ludzi do 25 roku życia i kobiety</w:t>
            </w:r>
          </w:p>
          <w:p w14:paraId="5499B97B" w14:textId="77777777" w:rsidR="003B649D" w:rsidRDefault="003B649D" w:rsidP="003B649D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LUB</w:t>
            </w:r>
          </w:p>
          <w:p w14:paraId="59428B58" w14:textId="247CD00A" w:rsidR="003B649D" w:rsidRDefault="003B649D" w:rsidP="003B649D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Operacje realizować będą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organizacje pozarządowe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z terenu obszaru LGD zarejestrowane w KRS na rzecz s</w:t>
            </w: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enior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ów, </w:t>
            </w: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ludzi do 25 roku życia i kobiety</w:t>
            </w:r>
          </w:p>
          <w:p w14:paraId="3DA09C34" w14:textId="76A2A89C" w:rsidR="00446B45" w:rsidRPr="00446B45" w:rsidRDefault="00446B45" w:rsidP="00F71E15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5427E" w14:textId="77777777" w:rsidR="00446B45" w:rsidRPr="00446B45" w:rsidRDefault="00446B45" w:rsidP="00F71E15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projekt grantowy</w:t>
            </w:r>
          </w:p>
        </w:tc>
        <w:tc>
          <w:tcPr>
            <w:tcW w:w="146" w:type="dxa"/>
            <w:vAlign w:val="center"/>
            <w:hideMark/>
          </w:tcPr>
          <w:p w14:paraId="5A24CBA4" w14:textId="77777777" w:rsidR="00446B45" w:rsidRPr="00446B45" w:rsidRDefault="00446B45" w:rsidP="00446B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555E8" w:rsidRPr="00446B45" w14:paraId="4117BE15" w14:textId="77777777" w:rsidTr="00093A76">
        <w:trPr>
          <w:trHeight w:val="9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A9FF" w14:textId="77777777" w:rsidR="00446B45" w:rsidRPr="00446B45" w:rsidRDefault="00446B45" w:rsidP="00F71E15">
            <w:pPr>
              <w:spacing w:after="0" w:line="276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350 000,00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96924" w14:textId="77777777" w:rsidR="00093A76" w:rsidRDefault="00093A76" w:rsidP="00F71E15">
            <w:pPr>
              <w:spacing w:after="0" w:line="276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0A854ADE" w14:textId="089ADBA8" w:rsidR="00446B45" w:rsidRDefault="00446B45" w:rsidP="00F71E15">
            <w:pPr>
              <w:spacing w:after="0" w:line="276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P.2.3 Rozwój potencjału społeczności lokalnych</w:t>
            </w:r>
          </w:p>
          <w:p w14:paraId="4A6F5980" w14:textId="77777777" w:rsidR="00093A76" w:rsidRPr="003B649D" w:rsidRDefault="00093A76" w:rsidP="00F71E15">
            <w:pPr>
              <w:spacing w:after="0" w:line="276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2EA42660" w14:textId="5382F99B" w:rsidR="003B649D" w:rsidRDefault="00C3787C" w:rsidP="00F71E15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Przedsięwzięcie dotyczyć będzie: </w:t>
            </w:r>
          </w:p>
          <w:p w14:paraId="3598E419" w14:textId="77777777" w:rsidR="00C3787C" w:rsidRDefault="00C3787C" w:rsidP="00F71E15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- organizacji wydarzeń wspierających aktywizację społeczną i rozwój społeczności lokalnych,</w:t>
            </w:r>
          </w:p>
          <w:p w14:paraId="396BC071" w14:textId="77777777" w:rsidR="00C3787C" w:rsidRDefault="00C3787C" w:rsidP="00F71E15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- budowaniu zdolności i potencjału partnerstw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lastRenderedPageBreak/>
              <w:t>lokalnych,</w:t>
            </w:r>
          </w:p>
          <w:p w14:paraId="637DE9BD" w14:textId="24FBA267" w:rsidR="00C3787C" w:rsidRDefault="00C3787C" w:rsidP="00F71E15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- integracji społeczności lokalnych. </w:t>
            </w:r>
          </w:p>
          <w:p w14:paraId="1CD28B48" w14:textId="5775025F" w:rsidR="003B649D" w:rsidRPr="00446B45" w:rsidRDefault="003B649D" w:rsidP="00F71E15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F462" w14:textId="50CB7B30" w:rsidR="00C3787C" w:rsidRDefault="00C3787C" w:rsidP="00C3787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Operacje realizować będą </w:t>
            </w:r>
            <w:r w:rsidRPr="00F71E1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JST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z terenu obszaru LGD na rzecz mieszkańców, w tym s</w:t>
            </w: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enior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ów, </w:t>
            </w: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ludzi do 25 roku życia i kobiety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, przy współpracy z organizacjami pozarządowymi</w:t>
            </w:r>
          </w:p>
          <w:p w14:paraId="56280E32" w14:textId="77777777" w:rsidR="00C3787C" w:rsidRDefault="00C3787C" w:rsidP="00C3787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LUB</w:t>
            </w:r>
          </w:p>
          <w:p w14:paraId="54361582" w14:textId="400C825B" w:rsidR="00716F10" w:rsidRPr="00446B45" w:rsidRDefault="00C3787C" w:rsidP="00716F10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Operacje realizować będą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organizacje pozarządowe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z terenu obszaru LGD zarejestrowane w KRS na rzecz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lastRenderedPageBreak/>
              <w:t>mieszkańców, w tym s</w:t>
            </w: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enior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ów, </w:t>
            </w: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ludzi do 25 roku życia i kobiety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, przy współpracy z samorządami lokalnymi.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3F997" w14:textId="77777777" w:rsidR="00446B45" w:rsidRPr="00446B45" w:rsidRDefault="00446B45" w:rsidP="00F71E15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lastRenderedPageBreak/>
              <w:t>projekt grantowy</w:t>
            </w:r>
          </w:p>
        </w:tc>
        <w:tc>
          <w:tcPr>
            <w:tcW w:w="146" w:type="dxa"/>
            <w:tcBorders>
              <w:bottom w:val="single" w:sz="4" w:space="0" w:color="auto"/>
            </w:tcBorders>
            <w:vAlign w:val="center"/>
            <w:hideMark/>
          </w:tcPr>
          <w:p w14:paraId="79EAD5C4" w14:textId="77777777" w:rsidR="00446B45" w:rsidRPr="00446B45" w:rsidRDefault="00446B45" w:rsidP="00446B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93A76" w:rsidRPr="00446B45" w14:paraId="0D4995E6" w14:textId="77777777" w:rsidTr="00093A76">
        <w:trPr>
          <w:gridAfter w:val="1"/>
          <w:wAfter w:w="146" w:type="dxa"/>
          <w:trHeight w:val="21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4695" w14:textId="77777777" w:rsidR="00093A76" w:rsidRPr="00446B45" w:rsidRDefault="00093A76" w:rsidP="00E35EE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1 143 000,00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485CA" w14:textId="77777777" w:rsidR="00093A76" w:rsidRDefault="00093A76" w:rsidP="00E35EED">
            <w:pPr>
              <w:spacing w:after="0" w:line="276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5EBD710B" w14:textId="77777777" w:rsidR="00093A76" w:rsidRPr="003B649D" w:rsidRDefault="00093A76" w:rsidP="00E35EED">
            <w:pPr>
              <w:spacing w:after="0" w:line="276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P.1.2 Projekty włączenia społecznego </w:t>
            </w:r>
          </w:p>
          <w:p w14:paraId="24A6AAF5" w14:textId="77777777" w:rsidR="00093A76" w:rsidRDefault="00093A76" w:rsidP="00E35EED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</w:p>
          <w:p w14:paraId="28F94B6D" w14:textId="2607E05F" w:rsidR="00093A76" w:rsidRPr="00446B45" w:rsidRDefault="00093A76" w:rsidP="00E35EED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Przedsięwzięcie dotyczyć będzie operacji nie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inwestycyjnych jak i inwestycyjnych służących włączeniu społecznemu.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66F1" w14:textId="77777777" w:rsidR="00093A76" w:rsidRPr="00446B45" w:rsidRDefault="00093A76" w:rsidP="00E35EED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Operacje realizować będą </w:t>
            </w:r>
            <w:r w:rsidRPr="00F71E1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organizacje pozarządowe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 xml:space="preserve"> zarejestrowane w KRS z terenu LGD na rzecz </w:t>
            </w: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senior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ów</w:t>
            </w: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, ludzi do 25 roku życia i kobiet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D1D4A" w14:textId="77777777" w:rsidR="00093A76" w:rsidRPr="00446B45" w:rsidRDefault="00093A76" w:rsidP="00E35EED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</w:pPr>
            <w:r w:rsidRPr="00446B45">
              <w:rPr>
                <w:rFonts w:ascii="Arial Narrow" w:eastAsia="Times New Roman" w:hAnsi="Arial Narrow" w:cs="Calibri"/>
                <w:color w:val="000000"/>
                <w:kern w:val="0"/>
                <w:lang w:eastAsia="pl-PL"/>
                <w14:ligatures w14:val="none"/>
              </w:rPr>
              <w:t>projekty grantowe</w:t>
            </w:r>
          </w:p>
        </w:tc>
      </w:tr>
    </w:tbl>
    <w:p w14:paraId="6A08599D" w14:textId="77777777" w:rsidR="00446B45" w:rsidRPr="00446B45" w:rsidRDefault="00446B45" w:rsidP="00716F10">
      <w:pPr>
        <w:spacing w:line="276" w:lineRule="auto"/>
        <w:rPr>
          <w:rFonts w:ascii="Arial Narrow" w:hAnsi="Arial Narrow"/>
        </w:rPr>
      </w:pPr>
    </w:p>
    <w:sectPr w:rsidR="00446B45" w:rsidRPr="00446B45" w:rsidSect="00170094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582"/>
    <w:rsid w:val="00093A76"/>
    <w:rsid w:val="00170094"/>
    <w:rsid w:val="002620A2"/>
    <w:rsid w:val="00310FAE"/>
    <w:rsid w:val="003A5797"/>
    <w:rsid w:val="003B649D"/>
    <w:rsid w:val="00446B45"/>
    <w:rsid w:val="004553C5"/>
    <w:rsid w:val="004555E8"/>
    <w:rsid w:val="006172D6"/>
    <w:rsid w:val="00643CE1"/>
    <w:rsid w:val="00716F10"/>
    <w:rsid w:val="00AB2ED6"/>
    <w:rsid w:val="00B06226"/>
    <w:rsid w:val="00C3787C"/>
    <w:rsid w:val="00C47582"/>
    <w:rsid w:val="00C63B58"/>
    <w:rsid w:val="00D8045F"/>
    <w:rsid w:val="00DA4E3D"/>
    <w:rsid w:val="00EE6DBF"/>
    <w:rsid w:val="00F23EDB"/>
    <w:rsid w:val="00F35F2A"/>
    <w:rsid w:val="00F71E15"/>
    <w:rsid w:val="00FC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2C55"/>
  <w15:docId w15:val="{0AF1478C-6F0E-44C0-A97A-33F907DD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6C6A4-24A5-4F0C-B7E4-0629E417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kst-lgd@outlook.com</dc:creator>
  <cp:keywords/>
  <dc:description/>
  <cp:lastModifiedBy>kst-lgd@outlook.com</cp:lastModifiedBy>
  <cp:revision>6</cp:revision>
  <cp:lastPrinted>2023-05-29T07:59:00Z</cp:lastPrinted>
  <dcterms:created xsi:type="dcterms:W3CDTF">2023-05-25T06:25:00Z</dcterms:created>
  <dcterms:modified xsi:type="dcterms:W3CDTF">2023-05-29T08:02:00Z</dcterms:modified>
</cp:coreProperties>
</file>